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B24A8A" w:rsidRDefault="002045D0" w:rsidP="00F7634C">
      <w:pPr>
        <w:pStyle w:val="Ttulo"/>
        <w:jc w:val="center"/>
      </w:pPr>
      <w:r w:rsidRPr="002045D0">
        <w:t>Escala de Calificación del Ambiente para bebés y niños pequeños</w:t>
      </w:r>
      <w:r w:rsidR="00F7634C">
        <w:t xml:space="preserve">        </w:t>
      </w:r>
      <w:r w:rsidRPr="002045D0">
        <w:t> </w:t>
      </w:r>
      <w:r w:rsidR="00F7634C">
        <w:t xml:space="preserve"> </w:t>
      </w:r>
    </w:p>
    <w:p w:rsidR="00F7634C" w:rsidRPr="00F7634C" w:rsidRDefault="00F7634C" w:rsidP="00F7634C">
      <w:pPr>
        <w:pStyle w:val="Ttulo"/>
        <w:jc w:val="center"/>
      </w:pPr>
      <w:r>
        <w:t>ITERS-R</w:t>
      </w:r>
    </w:p>
    <w:p w:rsidR="00C53897" w:rsidRDefault="00F7634C" w:rsidP="00B24A8A">
      <w:pPr>
        <w:jc w:val="right"/>
        <w:rPr>
          <w:lang w:val="en-US"/>
        </w:rPr>
      </w:pPr>
      <w:r w:rsidRPr="00F7634C">
        <w:t xml:space="preserve"> </w:t>
      </w:r>
      <w:r w:rsidR="002045D0" w:rsidRPr="002045D0">
        <w:rPr>
          <w:lang w:val="en-US"/>
        </w:rPr>
        <w:t>(</w:t>
      </w:r>
      <w:proofErr w:type="spellStart"/>
      <w:r w:rsidR="002045D0" w:rsidRPr="002045D0">
        <w:rPr>
          <w:lang w:val="en-US"/>
        </w:rPr>
        <w:t>Cryer</w:t>
      </w:r>
      <w:proofErr w:type="spellEnd"/>
      <w:r w:rsidR="002045D0" w:rsidRPr="002045D0">
        <w:rPr>
          <w:lang w:val="en-US"/>
        </w:rPr>
        <w:t>, D.; Harms, T. &amp; Riley, C. 2004)</w:t>
      </w:r>
    </w:p>
    <w:p w:rsidR="00F7634C" w:rsidRDefault="00F7634C">
      <w:r w:rsidRPr="00F7634C">
        <w:t>Esta escala se encarga de e</w:t>
      </w:r>
      <w:r>
        <w:t>valuar los programas para niños menores de 30 meses de edad, que es el grupo etario más vulnerable física, mental y emocionalmente</w:t>
      </w:r>
      <w:r w:rsidR="00355807">
        <w:t>.</w:t>
      </w:r>
    </w:p>
    <w:p w:rsidR="00F7634C" w:rsidRDefault="00355807">
      <w:r>
        <w:t>L</w:t>
      </w:r>
      <w:r w:rsidR="00F7634C">
        <w:t>a ITERS-R contiene ítems que evalúan el ambiente en cuanto a seguridad y protección de la salud de los niños, el estímulo apropiado a través del lenguaje y las actividades, y una interacción cálida y fortalecedora.</w:t>
      </w:r>
    </w:p>
    <w:p w:rsidR="00355807" w:rsidRDefault="00355807">
      <w:r>
        <w:t>Esta escala fue aplicada en el mes de junio a la sala cuna menor del jardín, usándose los resultados como un aporte para el desarrollo del escrito.</w:t>
      </w:r>
    </w:p>
    <w:p w:rsidR="00355807" w:rsidRDefault="00355807">
      <w:r>
        <w:t>La tabla presente a continuación, resume las c</w:t>
      </w:r>
      <w:r w:rsidR="00D923B9">
        <w:t>alificaciones que se obtuvieron:</w:t>
      </w:r>
    </w:p>
    <w:p w:rsidR="00D923B9" w:rsidRDefault="00D923B9">
      <w:r>
        <w:rPr>
          <w:noProof/>
          <w:lang w:eastAsia="es-ES"/>
        </w:rPr>
        <w:drawing>
          <wp:inline distT="0" distB="0" distL="0" distR="0">
            <wp:extent cx="4684187" cy="2657475"/>
            <wp:effectExtent l="19050" t="0" r="2113" b="0"/>
            <wp:docPr id="1" name="0 Imagen" descr="DSC00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807.JPG"/>
                    <pic:cNvPicPr/>
                  </pic:nvPicPr>
                  <pic:blipFill>
                    <a:blip r:embed="rId4" cstate="print">
                      <a:lum bright="10000"/>
                    </a:blip>
                    <a:srcRect l="1461" t="12264" r="3967" b="6918"/>
                    <a:stretch>
                      <a:fillRect/>
                    </a:stretch>
                  </pic:blipFill>
                  <pic:spPr>
                    <a:xfrm>
                      <a:off x="0" y="0"/>
                      <a:ext cx="4684187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A8A" w:rsidRDefault="00B24A8A"/>
    <w:p w:rsidR="00D923B9" w:rsidRDefault="00D923B9">
      <w:pPr>
        <w:rPr>
          <w:i/>
        </w:rPr>
      </w:pPr>
      <w:r>
        <w:t xml:space="preserve">Se desprende de estos resultados que en la sala cuna menor las sub escalas que presentan mayor puntaje son, </w:t>
      </w:r>
      <w:r w:rsidRPr="00D923B9">
        <w:rPr>
          <w:i/>
        </w:rPr>
        <w:t>Espacio y muebles</w:t>
      </w:r>
      <w:r>
        <w:t xml:space="preserve">, </w:t>
      </w:r>
      <w:r w:rsidRPr="00D923B9">
        <w:rPr>
          <w:i/>
        </w:rPr>
        <w:t>Rutinas de cuidado personal</w:t>
      </w:r>
      <w:r>
        <w:t xml:space="preserve">  y </w:t>
      </w:r>
      <w:r w:rsidRPr="00D923B9">
        <w:rPr>
          <w:i/>
        </w:rPr>
        <w:t>Padres y personal</w:t>
      </w:r>
      <w:r>
        <w:rPr>
          <w:i/>
        </w:rPr>
        <w:t>;</w:t>
      </w:r>
      <w:r>
        <w:t xml:space="preserve"> y las sub escalas que presentar menor puntaje son </w:t>
      </w:r>
      <w:r w:rsidRPr="00D923B9">
        <w:rPr>
          <w:i/>
        </w:rPr>
        <w:t>Escuchar y hablar,</w:t>
      </w:r>
      <w:r>
        <w:t xml:space="preserve"> </w:t>
      </w:r>
      <w:r w:rsidRPr="00D923B9">
        <w:rPr>
          <w:i/>
        </w:rPr>
        <w:t>Estructura del programa</w:t>
      </w:r>
      <w:r>
        <w:t xml:space="preserve"> </w:t>
      </w:r>
      <w:r w:rsidRPr="00D923B9">
        <w:rPr>
          <w:i/>
        </w:rPr>
        <w:t>y actividades</w:t>
      </w:r>
      <w:r>
        <w:rPr>
          <w:i/>
        </w:rPr>
        <w:t>.</w:t>
      </w:r>
    </w:p>
    <w:p w:rsidR="00D923B9" w:rsidRDefault="00B24A8A">
      <w:r>
        <w:t>Los puntos que están relacionados con el bien estar del adulto tienen en su gran mayoría buenas calificaciones, mientras que las que se relacionan con el desarrollo y aprendizaje de los niños, específicamente en el desarrollo de habilidades, obtienen bajas calificaciones.</w:t>
      </w:r>
    </w:p>
    <w:p w:rsidR="00B24A8A" w:rsidRDefault="00B24A8A">
      <w:r>
        <w:t>Es importante mencionar que como sociedad debemos estar más conscientes de que</w:t>
      </w:r>
      <w:r w:rsidR="00355807">
        <w:t xml:space="preserve"> tenemos que hacer frente al desafío de tener guarderías infantiles que promuevan un desarrollo óptimo.</w:t>
      </w:r>
    </w:p>
    <w:p w:rsidR="00355807" w:rsidRPr="00355807" w:rsidRDefault="00B24A8A">
      <w:r>
        <w:t xml:space="preserve">La aplicación de esta escala podría servir como gran aporte al desarrollo profesional, sobre todo porque se </w:t>
      </w:r>
      <w:r w:rsidR="00355807">
        <w:t xml:space="preserve"> ha demostrado que las calificaciones de </w:t>
      </w:r>
      <w:r>
        <w:t>esta escala</w:t>
      </w:r>
      <w:r w:rsidR="00355807">
        <w:t xml:space="preserve"> </w:t>
      </w:r>
      <w:proofErr w:type="spellStart"/>
      <w:r w:rsidR="00355807">
        <w:t>escala</w:t>
      </w:r>
      <w:proofErr w:type="spellEnd"/>
      <w:r w:rsidR="00355807">
        <w:t xml:space="preserve"> de calificación</w:t>
      </w:r>
      <w:r>
        <w:t>,</w:t>
      </w:r>
      <w:r w:rsidR="00355807">
        <w:t xml:space="preserve"> predicen el desarrollo de los niños (</w:t>
      </w:r>
      <w:proofErr w:type="spellStart"/>
      <w:r w:rsidR="00355807">
        <w:t>Burcinal</w:t>
      </w:r>
      <w:proofErr w:type="spellEnd"/>
      <w:r w:rsidR="00355807">
        <w:t xml:space="preserve">, Roberts, </w:t>
      </w:r>
      <w:proofErr w:type="spellStart"/>
      <w:r w:rsidR="00355807">
        <w:t>Nabors</w:t>
      </w:r>
      <w:proofErr w:type="spellEnd"/>
      <w:r w:rsidR="00355807">
        <w:t xml:space="preserve"> y Bryant, 1996; </w:t>
      </w:r>
      <w:proofErr w:type="spellStart"/>
      <w:r w:rsidR="00355807">
        <w:t>Peisner</w:t>
      </w:r>
      <w:proofErr w:type="spellEnd"/>
      <w:r w:rsidR="00355807">
        <w:t xml:space="preserve">- </w:t>
      </w:r>
      <w:proofErr w:type="spellStart"/>
      <w:r w:rsidR="00355807">
        <w:t>Feinberg</w:t>
      </w:r>
      <w:proofErr w:type="spellEnd"/>
      <w:r w:rsidR="00355807">
        <w:t xml:space="preserve"> et al., 1999)</w:t>
      </w:r>
      <w:r>
        <w:t>, lo cual se debe considerar para orientarnos en crear un ambiente propicio para el aprendizaje de todos los niños.</w:t>
      </w:r>
    </w:p>
    <w:sectPr w:rsidR="00355807" w:rsidRPr="00355807" w:rsidSect="00B24A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45D0"/>
    <w:rsid w:val="002045D0"/>
    <w:rsid w:val="00355807"/>
    <w:rsid w:val="00B24A8A"/>
    <w:rsid w:val="00C53897"/>
    <w:rsid w:val="00D923B9"/>
    <w:rsid w:val="00F7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9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763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763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1584</Characters>
  <Application>Microsoft Office Word</Application>
  <DocSecurity>0</DocSecurity>
  <Lines>25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RAMIREZ</dc:creator>
  <cp:lastModifiedBy>VALENTINA RAMIREZ</cp:lastModifiedBy>
  <cp:revision>2</cp:revision>
  <dcterms:created xsi:type="dcterms:W3CDTF">2013-07-02T01:12:00Z</dcterms:created>
  <dcterms:modified xsi:type="dcterms:W3CDTF">2013-07-02T01:12:00Z</dcterms:modified>
</cp:coreProperties>
</file>